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E20E6A">
      <w:pPr>
        <w:spacing w:line="276" w:lineRule="auto"/>
        <w:ind w:right="-567"/>
        <w:jc w:val="center"/>
        <w:rPr>
          <w:rFonts w:eastAsia="Calibri"/>
          <w:b/>
          <w:bCs/>
        </w:rPr>
      </w:pPr>
      <w:r w:rsidRPr="007A3FA3">
        <w:rPr>
          <w:rFonts w:eastAsia="Calibri"/>
          <w:b/>
          <w:bCs/>
        </w:rPr>
        <w:t>T.C.</w:t>
      </w:r>
    </w:p>
    <w:p w:rsidR="00E20E6A" w:rsidRPr="007A3FA3" w:rsidRDefault="00E20E6A" w:rsidP="00E20E6A">
      <w:pPr>
        <w:spacing w:line="276" w:lineRule="auto"/>
        <w:ind w:right="-567"/>
        <w:jc w:val="center"/>
        <w:rPr>
          <w:rFonts w:eastAsia="Calibri"/>
          <w:b/>
          <w:bCs/>
        </w:rPr>
      </w:pPr>
      <w:r w:rsidRPr="007A3FA3">
        <w:rPr>
          <w:rFonts w:eastAsia="Calibri"/>
          <w:b/>
          <w:bCs/>
        </w:rPr>
        <w:t>MİLLİ EĞİTİM BAKANLIĞI</w:t>
      </w:r>
    </w:p>
    <w:p w:rsidR="00E20E6A" w:rsidRPr="007A3FA3" w:rsidRDefault="00E20E6A" w:rsidP="00E20E6A">
      <w:pPr>
        <w:spacing w:line="276" w:lineRule="auto"/>
        <w:jc w:val="center"/>
        <w:rPr>
          <w:rFonts w:eastAsia="Calibri"/>
          <w:b/>
        </w:rPr>
      </w:pPr>
      <w:r w:rsidRPr="007A3FA3">
        <w:rPr>
          <w:rFonts w:eastAsia="Calibri"/>
          <w:b/>
        </w:rPr>
        <w:t>Öğretmen Yetiştirme ve Geliştirme Genel Müdürlüğü</w:t>
      </w:r>
    </w:p>
    <w:p w:rsidR="00E20E6A" w:rsidRPr="007A3FA3" w:rsidRDefault="00E20E6A" w:rsidP="00E20E6A">
      <w:pPr>
        <w:spacing w:line="276" w:lineRule="auto"/>
        <w:ind w:right="-567"/>
        <w:jc w:val="center"/>
        <w:rPr>
          <w:rFonts w:eastAsia="Calibri"/>
          <w:b/>
          <w:bCs/>
        </w:rPr>
      </w:pPr>
    </w:p>
    <w:p w:rsidR="00E20E6A" w:rsidRPr="007A3FA3" w:rsidRDefault="00E20E6A" w:rsidP="00E20E6A">
      <w:pPr>
        <w:spacing w:line="276" w:lineRule="auto"/>
        <w:ind w:right="-567"/>
        <w:jc w:val="center"/>
        <w:rPr>
          <w:rFonts w:eastAsia="Calibri"/>
          <w:b/>
          <w:bCs/>
        </w:rPr>
      </w:pPr>
      <w:r w:rsidRPr="007A3FA3">
        <w:rPr>
          <w:rFonts w:eastAsia="Calibri"/>
          <w:b/>
          <w:bCs/>
        </w:rPr>
        <w:t>Mesleki Gelişim Programı</w:t>
      </w:r>
    </w:p>
    <w:p w:rsidR="00E20E6A" w:rsidRPr="007A3FA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7A3FA3" w:rsidTr="00702648">
        <w:trPr>
          <w:jc w:val="center"/>
        </w:trPr>
        <w:tc>
          <w:tcPr>
            <w:tcW w:w="2669"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E20E6A">
            <w:pPr>
              <w:jc w:val="center"/>
              <w:rPr>
                <w:rFonts w:ascii="Times New Roman" w:eastAsia="Calibri" w:hAnsi="Times New Roman" w:cs="Times New Roman"/>
                <w:b/>
              </w:rPr>
            </w:pPr>
          </w:p>
        </w:tc>
        <w:tc>
          <w:tcPr>
            <w:tcW w:w="368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99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702648">
        <w:trPr>
          <w:trHeight w:val="506"/>
          <w:jc w:val="center"/>
        </w:trPr>
        <w:tc>
          <w:tcPr>
            <w:tcW w:w="2669" w:type="dxa"/>
            <w:vAlign w:val="center"/>
          </w:tcPr>
          <w:p w:rsidR="00E20E6A" w:rsidRPr="007A3FA3" w:rsidRDefault="009A0AA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7A3FA3" w:rsidRDefault="009A0AAD"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7A3FA3" w:rsidRDefault="009A0AAD" w:rsidP="008C575F">
            <w:pPr>
              <w:jc w:val="center"/>
              <w:rPr>
                <w:rFonts w:ascii="Times New Roman" w:eastAsia="Calibri" w:hAnsi="Times New Roman" w:cs="Times New Roman"/>
                <w:b/>
              </w:rPr>
            </w:pPr>
            <w:r w:rsidRPr="009A0AAD">
              <w:rPr>
                <w:rFonts w:ascii="Times New Roman" w:eastAsia="Calibri" w:hAnsi="Times New Roman" w:cs="Times New Roman"/>
                <w:b/>
              </w:rPr>
              <w:t>2.02.01.02.008</w:t>
            </w:r>
          </w:p>
        </w:tc>
      </w:tr>
    </w:tbl>
    <w:p w:rsidR="00326BCB" w:rsidRPr="007A3FA3"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7A3FA3" w:rsidTr="00597907">
        <w:trPr>
          <w:trHeight w:val="567"/>
        </w:trPr>
        <w:tc>
          <w:tcPr>
            <w:tcW w:w="5000" w:type="pct"/>
            <w:gridSpan w:val="2"/>
            <w:vAlign w:val="center"/>
            <w:hideMark/>
          </w:tcPr>
          <w:p w:rsidR="00326BCB" w:rsidRPr="007A3FA3" w:rsidRDefault="00326BCB" w:rsidP="00AA6737">
            <w:pPr>
              <w:spacing w:line="360" w:lineRule="auto"/>
              <w:rPr>
                <w:b/>
              </w:rPr>
            </w:pPr>
            <w:r w:rsidRPr="007A3FA3">
              <w:rPr>
                <w:b/>
              </w:rPr>
              <w:t>1. ETKİNLİĞİN ADI</w:t>
            </w:r>
          </w:p>
        </w:tc>
      </w:tr>
      <w:tr w:rsidR="00326BCB" w:rsidRPr="007A3FA3" w:rsidTr="00597907">
        <w:tc>
          <w:tcPr>
            <w:tcW w:w="5000" w:type="pct"/>
            <w:gridSpan w:val="2"/>
            <w:hideMark/>
          </w:tcPr>
          <w:p w:rsidR="00326BCB" w:rsidRPr="007A3FA3" w:rsidRDefault="00326BCB" w:rsidP="006566D1">
            <w:pPr>
              <w:spacing w:after="160" w:line="259" w:lineRule="auto"/>
              <w:jc w:val="center"/>
              <w:rPr>
                <w:rFonts w:eastAsia="Calibri"/>
                <w:b/>
                <w:lang w:eastAsia="en-US"/>
              </w:rPr>
            </w:pPr>
          </w:p>
        </w:tc>
      </w:tr>
      <w:tr w:rsidR="00326BCB" w:rsidRPr="007A3FA3" w:rsidTr="00597907">
        <w:trPr>
          <w:trHeight w:val="567"/>
        </w:trPr>
        <w:tc>
          <w:tcPr>
            <w:tcW w:w="5000" w:type="pct"/>
            <w:gridSpan w:val="2"/>
            <w:vAlign w:val="center"/>
            <w:hideMark/>
          </w:tcPr>
          <w:p w:rsidR="00A7712C" w:rsidRPr="006461E9" w:rsidRDefault="00276062" w:rsidP="00A7712C">
            <w:pPr>
              <w:spacing w:line="360" w:lineRule="auto"/>
              <w:ind w:left="175" w:hanging="108"/>
              <w:jc w:val="both"/>
            </w:pPr>
            <w:r w:rsidRPr="007A3FA3">
              <w:rPr>
                <w:b/>
              </w:rPr>
              <w:t xml:space="preserve"> </w:t>
            </w:r>
            <w:r w:rsidR="006E30A4">
              <w:rPr>
                <w:rFonts w:eastAsia="Calibri"/>
                <w:lang w:eastAsia="en-US"/>
              </w:rPr>
              <w:t xml:space="preserve">Derin Öğrenme Uygulamaları </w:t>
            </w:r>
            <w:r w:rsidR="00A7712C" w:rsidRPr="006461E9">
              <w:t>Mesleki Gelişim Topluluğu Eğitim Programı</w:t>
            </w:r>
          </w:p>
          <w:p w:rsidR="00326BCB" w:rsidRPr="007A3FA3" w:rsidRDefault="00326BCB" w:rsidP="00597907">
            <w:pPr>
              <w:spacing w:line="360" w:lineRule="auto"/>
              <w:jc w:val="both"/>
              <w:rPr>
                <w:b/>
              </w:rPr>
            </w:pPr>
            <w:r w:rsidRPr="007A3FA3">
              <w:rPr>
                <w:b/>
              </w:rPr>
              <w:t>2. ETKİNLİĞİN AMAÇLARI</w:t>
            </w:r>
          </w:p>
        </w:tc>
      </w:tr>
      <w:tr w:rsidR="00326BCB" w:rsidRPr="007A3FA3" w:rsidTr="00597907">
        <w:tc>
          <w:tcPr>
            <w:tcW w:w="5000" w:type="pct"/>
            <w:gridSpan w:val="2"/>
          </w:tcPr>
          <w:p w:rsidR="00326BCB" w:rsidRPr="007A3FA3" w:rsidRDefault="00273B1B" w:rsidP="00841B4E">
            <w:pPr>
              <w:pStyle w:val="ListeParagraf1"/>
              <w:spacing w:before="20" w:line="276" w:lineRule="auto"/>
              <w:ind w:left="317" w:right="34"/>
              <w:jc w:val="both"/>
              <w:rPr>
                <w:bCs/>
                <w:color w:val="000000"/>
              </w:rPr>
            </w:pPr>
            <w:r w:rsidRPr="007A3FA3">
              <w:rPr>
                <w:bCs/>
                <w:color w:val="000000"/>
              </w:rPr>
              <w:t>Bu faaliyet</w:t>
            </w:r>
            <w:r w:rsidR="008A483A" w:rsidRPr="007A3FA3">
              <w:rPr>
                <w:bCs/>
                <w:color w:val="000000"/>
              </w:rPr>
              <w:t xml:space="preserve">; Bakanlığımıza </w:t>
            </w:r>
            <w:r w:rsidR="00310C1F" w:rsidRPr="007A3FA3">
              <w:rPr>
                <w:bCs/>
                <w:color w:val="000000"/>
              </w:rPr>
              <w:t>bağlı</w:t>
            </w:r>
            <w:r w:rsidR="008A483A" w:rsidRPr="007A3FA3">
              <w:rPr>
                <w:bCs/>
                <w:color w:val="000000"/>
              </w:rPr>
              <w:t xml:space="preserve"> okul ve kurumlarda görev yapan</w:t>
            </w:r>
            <w:r w:rsidR="00D814E6" w:rsidRPr="007A3FA3">
              <w:rPr>
                <w:bCs/>
                <w:color w:val="000000"/>
              </w:rPr>
              <w:t xml:space="preserve"> öğretmenlerin</w:t>
            </w:r>
            <w:r w:rsidR="006D272E" w:rsidRPr="007A3FA3">
              <w:rPr>
                <w:bCs/>
                <w:color w:val="000000"/>
              </w:rPr>
              <w:t xml:space="preserve"> “</w:t>
            </w:r>
            <w:r w:rsidR="00A7712C">
              <w:rPr>
                <w:lang w:eastAsia="en-US"/>
              </w:rPr>
              <w:t>Derin Öğrenme Uygulamaları</w:t>
            </w:r>
            <w:r w:rsidR="006D272E" w:rsidRPr="007A3FA3">
              <w:rPr>
                <w:lang w:eastAsia="en-US"/>
              </w:rPr>
              <w:t>”</w:t>
            </w:r>
            <w:r w:rsidR="006D272E" w:rsidRPr="007A3FA3">
              <w:t xml:space="preserve"> </w:t>
            </w:r>
            <w:r w:rsidR="009D6D9A" w:rsidRPr="007A3FA3">
              <w:rPr>
                <w:lang w:eastAsia="en-US"/>
              </w:rPr>
              <w:t>konusundaki bilgi ve becerilerini artırmak amacıyla düzenlenmiştir.</w:t>
            </w:r>
            <w:r w:rsidR="005D4548" w:rsidRPr="007A3FA3">
              <w:rPr>
                <w:lang w:eastAsia="en-US"/>
              </w:rPr>
              <w:t xml:space="preserve"> </w:t>
            </w:r>
            <w:r w:rsidRPr="007A3FA3">
              <w:rPr>
                <w:bCs/>
                <w:color w:val="000000"/>
              </w:rPr>
              <w:t xml:space="preserve">Bu faaliyeti başarı ile tamamlayan her </w:t>
            </w:r>
            <w:r w:rsidR="00DE1B72" w:rsidRPr="007A3FA3">
              <w:rPr>
                <w:bCs/>
                <w:color w:val="000000"/>
              </w:rPr>
              <w:t>katılımcı</w:t>
            </w:r>
            <w:r w:rsidRPr="007A3FA3">
              <w:rPr>
                <w:bCs/>
                <w:color w:val="000000"/>
              </w:rPr>
              <w:t>;</w:t>
            </w:r>
          </w:p>
          <w:p w:rsidR="003B002B" w:rsidRDefault="003B002B" w:rsidP="003B002B">
            <w:pPr>
              <w:pStyle w:val="ListeParagraf"/>
              <w:numPr>
                <w:ilvl w:val="0"/>
                <w:numId w:val="17"/>
              </w:numPr>
              <w:ind w:left="742"/>
            </w:pPr>
            <w:r>
              <w:t>Derin öğrenme kavramını tanımlar.</w:t>
            </w:r>
          </w:p>
          <w:p w:rsidR="003B002B" w:rsidRDefault="003B002B" w:rsidP="003B002B">
            <w:pPr>
              <w:pStyle w:val="ListeParagraf"/>
              <w:numPr>
                <w:ilvl w:val="0"/>
                <w:numId w:val="17"/>
              </w:numPr>
              <w:ind w:left="742"/>
            </w:pPr>
            <w:r>
              <w:t>Derin öğrenme kavramının geçmişini açıklar.</w:t>
            </w:r>
          </w:p>
          <w:p w:rsidR="003B002B" w:rsidRDefault="003B002B" w:rsidP="003B002B">
            <w:pPr>
              <w:pStyle w:val="ListeParagraf"/>
              <w:numPr>
                <w:ilvl w:val="0"/>
                <w:numId w:val="17"/>
              </w:numPr>
              <w:ind w:left="742"/>
            </w:pPr>
            <w:r>
              <w:t>Derin öğrenmenin insan hayatındaki önemini açıklar.</w:t>
            </w:r>
          </w:p>
          <w:p w:rsidR="003B002B" w:rsidRDefault="003B002B" w:rsidP="003B002B">
            <w:pPr>
              <w:pStyle w:val="ListeParagraf"/>
              <w:numPr>
                <w:ilvl w:val="0"/>
                <w:numId w:val="17"/>
              </w:numPr>
              <w:ind w:left="742"/>
            </w:pPr>
            <w:r>
              <w:t>Derin öğrenmenin ölçütlerini sıralar.</w:t>
            </w:r>
          </w:p>
          <w:p w:rsidR="003B002B" w:rsidRDefault="003B002B" w:rsidP="003B002B">
            <w:pPr>
              <w:pStyle w:val="ListeParagraf"/>
              <w:numPr>
                <w:ilvl w:val="0"/>
                <w:numId w:val="17"/>
              </w:numPr>
              <w:ind w:left="742"/>
            </w:pPr>
            <w:r>
              <w:t xml:space="preserve">Derin öğrenme üzerine yapılan araştırmaları, içerik ve sonuç bağlamında yorumlar. </w:t>
            </w:r>
          </w:p>
          <w:p w:rsidR="003B002B" w:rsidRDefault="003B002B" w:rsidP="003B002B">
            <w:pPr>
              <w:pStyle w:val="ListeParagraf"/>
              <w:numPr>
                <w:ilvl w:val="0"/>
                <w:numId w:val="17"/>
              </w:numPr>
              <w:ind w:left="742"/>
            </w:pPr>
            <w:r>
              <w:t>Derin öğrenme türlerini açıklar.</w:t>
            </w:r>
          </w:p>
          <w:p w:rsidR="003B002B" w:rsidRDefault="003B002B" w:rsidP="003B002B">
            <w:pPr>
              <w:pStyle w:val="ListeParagraf"/>
              <w:numPr>
                <w:ilvl w:val="0"/>
                <w:numId w:val="17"/>
              </w:numPr>
              <w:ind w:left="742"/>
            </w:pPr>
            <w:r>
              <w:t>Derin öğrenme uygulamaları yapar.</w:t>
            </w:r>
          </w:p>
          <w:p w:rsidR="00E97072" w:rsidRPr="007A3FA3" w:rsidRDefault="006461E9" w:rsidP="00183F87">
            <w:pPr>
              <w:pStyle w:val="ListeParagraf"/>
              <w:numPr>
                <w:ilvl w:val="0"/>
                <w:numId w:val="6"/>
              </w:numPr>
            </w:pPr>
            <w:r w:rsidRPr="007A3FA3">
              <w:t xml:space="preserve">Alanının </w:t>
            </w:r>
            <w:r w:rsidR="007455EE" w:rsidRPr="007A3FA3">
              <w:t xml:space="preserve">eğitim ve öğretimi için gerekli olan becerileri sergiler. </w:t>
            </w:r>
          </w:p>
          <w:p w:rsidR="00E97072" w:rsidRPr="007A3FA3" w:rsidRDefault="006461E9" w:rsidP="00183F87">
            <w:pPr>
              <w:pStyle w:val="ListeParagraf"/>
              <w:numPr>
                <w:ilvl w:val="0"/>
                <w:numId w:val="6"/>
              </w:numPr>
            </w:pPr>
            <w:r w:rsidRPr="007A3FA3">
              <w:t xml:space="preserve">Öğretme </w:t>
            </w:r>
            <w:r w:rsidR="007455EE" w:rsidRPr="007A3FA3">
              <w:t>ve öğrenme sürecinde bilgi ve iletişim teknolojilerini etkin olarak kullanır.</w:t>
            </w:r>
          </w:p>
          <w:p w:rsidR="00E97072" w:rsidRPr="007A3FA3" w:rsidRDefault="006461E9" w:rsidP="00183F87">
            <w:pPr>
              <w:pStyle w:val="ListeParagraf"/>
              <w:numPr>
                <w:ilvl w:val="0"/>
                <w:numId w:val="6"/>
              </w:numPr>
            </w:pPr>
            <w:r w:rsidRPr="007A3FA3">
              <w:t xml:space="preserve">Etkili </w:t>
            </w:r>
            <w:r w:rsidR="007455EE" w:rsidRPr="007A3FA3">
              <w:t>iletişim yöntem ve tekniklerini kullanmaya özen gösterir.</w:t>
            </w:r>
          </w:p>
          <w:p w:rsidR="00E97072" w:rsidRPr="007A3FA3" w:rsidRDefault="006461E9" w:rsidP="00183F87">
            <w:pPr>
              <w:pStyle w:val="ListeParagraf"/>
              <w:numPr>
                <w:ilvl w:val="0"/>
                <w:numId w:val="6"/>
              </w:numPr>
            </w:pPr>
            <w:r w:rsidRPr="007A3FA3">
              <w:t xml:space="preserve">Meslektaşlarıyla </w:t>
            </w:r>
            <w:r w:rsidR="007455EE" w:rsidRPr="007A3FA3">
              <w:t>bilgi ve deneyim paylaşımı yapar.</w:t>
            </w:r>
          </w:p>
          <w:p w:rsidR="007A3FA3" w:rsidRPr="007A3FA3" w:rsidRDefault="006461E9" w:rsidP="00DE262F">
            <w:pPr>
              <w:pStyle w:val="ListeParagraf"/>
              <w:numPr>
                <w:ilvl w:val="0"/>
                <w:numId w:val="6"/>
              </w:numPr>
            </w:pPr>
            <w:r w:rsidRPr="007A3FA3">
              <w:t xml:space="preserve">Mesleki </w:t>
            </w:r>
            <w:r w:rsidR="007455EE" w:rsidRPr="007A3FA3">
              <w:t>ve bireysel yönden kendisini geliştirmeye yönelik faaliyetlerde bulunur.</w:t>
            </w:r>
          </w:p>
          <w:p w:rsidR="007A3FA3" w:rsidRPr="007A3FA3" w:rsidRDefault="007A3FA3" w:rsidP="00E97072">
            <w:pPr>
              <w:pStyle w:val="ListeParagraf"/>
            </w:pPr>
          </w:p>
          <w:p w:rsidR="00C75981" w:rsidRPr="007A3FA3" w:rsidRDefault="00C75981" w:rsidP="00E20E6A">
            <w:pPr>
              <w:pStyle w:val="ListeParagraf"/>
              <w:ind w:left="426" w:hanging="393"/>
              <w:jc w:val="both"/>
              <w:rPr>
                <w:b/>
                <w:color w:val="000000"/>
              </w:rPr>
            </w:pPr>
            <w:r w:rsidRPr="007A3FA3">
              <w:rPr>
                <w:b/>
                <w:color w:val="000000"/>
              </w:rPr>
              <w:t>3. ETKİNLİĞİN İLİŞKİLİ OLDUĞU YETERLİKLER</w:t>
            </w:r>
          </w:p>
          <w:p w:rsidR="00C75981" w:rsidRPr="007A3FA3" w:rsidRDefault="00C75981" w:rsidP="00841B4E">
            <w:pPr>
              <w:pStyle w:val="ListeParagraf1"/>
              <w:spacing w:before="20" w:line="360" w:lineRule="auto"/>
              <w:ind w:left="317" w:right="34"/>
              <w:jc w:val="both"/>
              <w:rPr>
                <w:color w:val="000000"/>
              </w:rPr>
            </w:pPr>
            <w:r w:rsidRPr="007A3FA3">
              <w:rPr>
                <w:bCs/>
                <w:color w:val="000000"/>
              </w:rPr>
              <w:t>Bu program</w:t>
            </w:r>
            <w:r w:rsidR="00B66980" w:rsidRPr="007A3FA3">
              <w:rPr>
                <w:bCs/>
                <w:color w:val="000000"/>
              </w:rPr>
              <w:t>,</w:t>
            </w:r>
            <w:r w:rsidRPr="007A3FA3">
              <w:rPr>
                <w:bCs/>
                <w:color w:val="000000"/>
              </w:rPr>
              <w:t xml:space="preserve"> </w:t>
            </w:r>
            <w:r w:rsidR="00B66980" w:rsidRPr="007A3FA3">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7A3FA3" w:rsidRDefault="00C75981" w:rsidP="00A94505">
            <w:pPr>
              <w:widowControl w:val="0"/>
              <w:autoSpaceDE w:val="0"/>
              <w:autoSpaceDN w:val="0"/>
              <w:adjustRightInd w:val="0"/>
              <w:ind w:left="317"/>
              <w:contextualSpacing/>
              <w:jc w:val="both"/>
              <w:rPr>
                <w:b/>
                <w:color w:val="000000"/>
              </w:rPr>
            </w:pPr>
            <w:r w:rsidRPr="007A3FA3">
              <w:rPr>
                <w:b/>
                <w:color w:val="000000"/>
              </w:rPr>
              <w:t>A. MESLEKİ BİLGİ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A1.Alan Bilgisi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A2.Alan Eğitimi Bilgisi</w:t>
            </w:r>
          </w:p>
          <w:p w:rsidR="00C75981" w:rsidRPr="007A3FA3" w:rsidRDefault="00C75981" w:rsidP="00A94505">
            <w:pPr>
              <w:widowControl w:val="0"/>
              <w:autoSpaceDE w:val="0"/>
              <w:autoSpaceDN w:val="0"/>
              <w:adjustRightInd w:val="0"/>
              <w:ind w:left="317"/>
              <w:contextualSpacing/>
              <w:jc w:val="both"/>
              <w:rPr>
                <w:color w:val="000000"/>
              </w:rPr>
            </w:pPr>
          </w:p>
          <w:p w:rsidR="00C75981" w:rsidRPr="007A3FA3" w:rsidRDefault="00C75981" w:rsidP="00A94505">
            <w:pPr>
              <w:ind w:left="33"/>
              <w:jc w:val="both"/>
              <w:rPr>
                <w:b/>
              </w:rPr>
            </w:pPr>
            <w:r w:rsidRPr="007A3FA3">
              <w:rPr>
                <w:b/>
              </w:rPr>
              <w:t xml:space="preserve">    B. MESLEKİ BECERİ</w:t>
            </w:r>
          </w:p>
          <w:p w:rsidR="00C75981" w:rsidRPr="007A3FA3" w:rsidRDefault="00A94505" w:rsidP="00A94505">
            <w:pPr>
              <w:ind w:left="317"/>
              <w:jc w:val="both"/>
            </w:pPr>
            <w:r w:rsidRPr="007A3FA3">
              <w:t xml:space="preserve">    </w:t>
            </w:r>
            <w:r w:rsidR="00C75981" w:rsidRPr="007A3FA3">
              <w:t>B3.Öğretme ve Öğrenme Sürecini Yönetme</w:t>
            </w:r>
          </w:p>
          <w:p w:rsidR="00C75981" w:rsidRPr="007A3FA3" w:rsidRDefault="00C75981" w:rsidP="00A94505">
            <w:pPr>
              <w:ind w:left="317"/>
              <w:jc w:val="both"/>
              <w:rPr>
                <w:b/>
              </w:rPr>
            </w:pPr>
          </w:p>
          <w:p w:rsidR="00C75981" w:rsidRPr="007A3FA3" w:rsidRDefault="00C75981" w:rsidP="00A94505">
            <w:pPr>
              <w:widowControl w:val="0"/>
              <w:autoSpaceDE w:val="0"/>
              <w:autoSpaceDN w:val="0"/>
              <w:adjustRightInd w:val="0"/>
              <w:ind w:left="317" w:hanging="709"/>
              <w:contextualSpacing/>
              <w:jc w:val="both"/>
              <w:rPr>
                <w:b/>
                <w:color w:val="000000"/>
              </w:rPr>
            </w:pPr>
            <w:r w:rsidRPr="007A3FA3">
              <w:rPr>
                <w:color w:val="000000"/>
              </w:rPr>
              <w:t xml:space="preserve">           </w:t>
            </w:r>
            <w:r w:rsidRPr="007A3FA3">
              <w:rPr>
                <w:b/>
                <w:color w:val="000000"/>
              </w:rPr>
              <w:t>C. TUTUM VE DEĞERLER</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lastRenderedPageBreak/>
              <w:t xml:space="preserve">  </w:t>
            </w:r>
            <w:r w:rsidR="00A94505" w:rsidRPr="007A3FA3">
              <w:rPr>
                <w:color w:val="000000"/>
              </w:rPr>
              <w:t xml:space="preserve">  </w:t>
            </w:r>
            <w:r w:rsidRPr="007A3FA3">
              <w:rPr>
                <w:color w:val="000000"/>
              </w:rPr>
              <w:t>C3.İletişim ve İşbirliği</w:t>
            </w:r>
          </w:p>
          <w:p w:rsidR="00AA6737"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C4.Mesleki ve Bireysel Gelişim</w:t>
            </w:r>
          </w:p>
        </w:tc>
      </w:tr>
      <w:tr w:rsidR="00326BCB" w:rsidRPr="007A3FA3" w:rsidTr="00597907">
        <w:trPr>
          <w:trHeight w:val="567"/>
        </w:trPr>
        <w:tc>
          <w:tcPr>
            <w:tcW w:w="5000" w:type="pct"/>
            <w:gridSpan w:val="2"/>
            <w:vAlign w:val="center"/>
            <w:hideMark/>
          </w:tcPr>
          <w:p w:rsidR="007455EE" w:rsidRPr="007A3FA3" w:rsidRDefault="007455EE" w:rsidP="00F871AB">
            <w:pPr>
              <w:spacing w:line="360" w:lineRule="auto"/>
              <w:contextualSpacing/>
              <w:jc w:val="both"/>
              <w:rPr>
                <w:bCs/>
              </w:rPr>
            </w:pPr>
          </w:p>
          <w:p w:rsidR="00326BCB" w:rsidRPr="007A3FA3" w:rsidRDefault="0001783A" w:rsidP="00AA6737">
            <w:pPr>
              <w:spacing w:line="360" w:lineRule="auto"/>
              <w:rPr>
                <w:b/>
              </w:rPr>
            </w:pPr>
            <w:r w:rsidRPr="007A3FA3">
              <w:rPr>
                <w:b/>
              </w:rPr>
              <w:t>4</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597907">
        <w:tc>
          <w:tcPr>
            <w:tcW w:w="5000" w:type="pct"/>
            <w:gridSpan w:val="2"/>
            <w:hideMark/>
          </w:tcPr>
          <w:p w:rsidR="00326BCB" w:rsidRPr="007A3FA3" w:rsidRDefault="00FF0D7B" w:rsidP="00760B49">
            <w:pPr>
              <w:spacing w:line="360" w:lineRule="auto"/>
            </w:pPr>
            <w:r w:rsidRPr="007A3FA3">
              <w:t xml:space="preserve">    </w:t>
            </w:r>
            <w:r w:rsidR="00C77ACA" w:rsidRPr="007A3FA3">
              <w:t xml:space="preserve"> </w:t>
            </w:r>
            <w:r w:rsidR="0029337C" w:rsidRPr="007A3FA3">
              <w:t xml:space="preserve">Faaliyetin süresi </w:t>
            </w:r>
            <w:r w:rsidR="00E17DCC">
              <w:t>35</w:t>
            </w:r>
            <w:r w:rsidR="00760B49" w:rsidRPr="007A3FA3">
              <w:t xml:space="preserve"> saat</w:t>
            </w:r>
          </w:p>
        </w:tc>
      </w:tr>
      <w:tr w:rsidR="00326BCB" w:rsidRPr="007A3FA3" w:rsidTr="00597907">
        <w:trPr>
          <w:trHeight w:val="567"/>
        </w:trPr>
        <w:tc>
          <w:tcPr>
            <w:tcW w:w="5000" w:type="pct"/>
            <w:gridSpan w:val="2"/>
            <w:vAlign w:val="center"/>
            <w:hideMark/>
          </w:tcPr>
          <w:p w:rsidR="00F9119A" w:rsidRPr="007A3FA3" w:rsidRDefault="00F9119A" w:rsidP="00AA6737">
            <w:pPr>
              <w:spacing w:line="360" w:lineRule="auto"/>
              <w:rPr>
                <w:b/>
              </w:rPr>
            </w:pPr>
          </w:p>
          <w:p w:rsidR="0001783A" w:rsidRPr="007A3FA3" w:rsidRDefault="0001783A" w:rsidP="00AA6737">
            <w:pPr>
              <w:spacing w:line="360" w:lineRule="auto"/>
              <w:rPr>
                <w:b/>
              </w:rPr>
            </w:pPr>
            <w:r w:rsidRPr="007A3FA3">
              <w:rPr>
                <w:b/>
              </w:rPr>
              <w:t>5</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597907">
        <w:tc>
          <w:tcPr>
            <w:tcW w:w="5000" w:type="pct"/>
            <w:gridSpan w:val="2"/>
          </w:tcPr>
          <w:p w:rsidR="009A1760" w:rsidRPr="009A1760" w:rsidRDefault="003A4EA5" w:rsidP="009A1760">
            <w:pPr>
              <w:spacing w:line="360" w:lineRule="auto"/>
              <w:ind w:left="317" w:hanging="425"/>
              <w:jc w:val="both"/>
              <w:rPr>
                <w:rFonts w:eastAsia="Calibri"/>
                <w:lang w:eastAsia="en-US"/>
              </w:rPr>
            </w:pPr>
            <w:r w:rsidRPr="007A3FA3">
              <w:t xml:space="preserve">      </w:t>
            </w:r>
            <w:r w:rsidR="00B66980" w:rsidRPr="007A3FA3">
              <w:rPr>
                <w:bCs/>
                <w:color w:val="000000"/>
              </w:rPr>
              <w:t xml:space="preserve">Bakanlığımıza bağlı </w:t>
            </w:r>
            <w:r w:rsidR="006D272E" w:rsidRPr="007A3FA3">
              <w:t xml:space="preserve">okul ve kurumlarda görev </w:t>
            </w:r>
            <w:proofErr w:type="spellStart"/>
            <w:r w:rsidR="009A1760">
              <w:rPr>
                <w:rFonts w:eastAsia="Calibri"/>
                <w:lang w:eastAsia="en-US"/>
              </w:rPr>
              <w:t>Python</w:t>
            </w:r>
            <w:proofErr w:type="spellEnd"/>
            <w:r w:rsidR="009A1760">
              <w:rPr>
                <w:rFonts w:eastAsia="Calibri"/>
                <w:lang w:eastAsia="en-US"/>
              </w:rPr>
              <w:t xml:space="preserve"> eğitimi a</w:t>
            </w:r>
            <w:r w:rsidR="009A1760" w:rsidRPr="009A1760">
              <w:rPr>
                <w:rFonts w:eastAsia="Calibri"/>
                <w:lang w:eastAsia="en-US"/>
              </w:rPr>
              <w:t xml:space="preserve">lmış </w:t>
            </w:r>
            <w:r w:rsidR="009A1760">
              <w:rPr>
                <w:rFonts w:eastAsia="Calibri"/>
                <w:lang w:eastAsia="en-US"/>
              </w:rPr>
              <w:t>“</w:t>
            </w:r>
            <w:r w:rsidR="009A1760" w:rsidRPr="009A1760">
              <w:rPr>
                <w:rFonts w:eastAsia="Calibri"/>
                <w:lang w:eastAsia="en-US"/>
              </w:rPr>
              <w:t xml:space="preserve">Bilişim </w:t>
            </w:r>
            <w:r w:rsidR="009A1760">
              <w:rPr>
                <w:rFonts w:eastAsia="Calibri"/>
                <w:lang w:eastAsia="en-US"/>
              </w:rPr>
              <w:t>Teknolojileri” ö</w:t>
            </w:r>
            <w:r w:rsidR="009A1760" w:rsidRPr="009A1760">
              <w:rPr>
                <w:rFonts w:eastAsia="Calibri"/>
                <w:lang w:eastAsia="en-US"/>
              </w:rPr>
              <w:t>ğretmenleri</w:t>
            </w:r>
          </w:p>
          <w:p w:rsidR="00C95719" w:rsidRPr="007A3FA3" w:rsidRDefault="00C95719" w:rsidP="006D272E">
            <w:pPr>
              <w:spacing w:line="360" w:lineRule="auto"/>
              <w:ind w:left="351" w:hanging="351"/>
              <w:jc w:val="both"/>
            </w:pPr>
          </w:p>
        </w:tc>
      </w:tr>
      <w:tr w:rsidR="00326BCB" w:rsidRPr="007A3FA3" w:rsidTr="00597907">
        <w:trPr>
          <w:trHeight w:val="567"/>
        </w:trPr>
        <w:tc>
          <w:tcPr>
            <w:tcW w:w="5000" w:type="pct"/>
            <w:gridSpan w:val="2"/>
            <w:vAlign w:val="center"/>
            <w:hideMark/>
          </w:tcPr>
          <w:p w:rsidR="0001783A" w:rsidRPr="007A3FA3" w:rsidRDefault="0001783A" w:rsidP="00AA6737">
            <w:pPr>
              <w:spacing w:line="360" w:lineRule="auto"/>
              <w:rPr>
                <w:b/>
              </w:rPr>
            </w:pPr>
            <w:r w:rsidRPr="007A3FA3">
              <w:rPr>
                <w:b/>
              </w:rPr>
              <w:t>6</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görevlisi olarak alanında uzman akademisyen ya da bu alanda hizmet içi eğitimler veren uzmanlar/öğretmenler görevlendirilecektir.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merkezi olarak düzenlenecektir.</w:t>
            </w:r>
          </w:p>
          <w:p w:rsidR="001A3973" w:rsidRPr="007A3FA3" w:rsidRDefault="009A1760"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w:t>
            </w:r>
            <w:r w:rsidR="000E3E2A" w:rsidRPr="007A3FA3">
              <w:rPr>
                <w:rFonts w:eastAsia="Calibri"/>
                <w:lang w:eastAsia="en-US"/>
              </w:rPr>
              <w:t>0</w:t>
            </w:r>
            <w:r w:rsidR="001A3973" w:rsidRPr="007A3FA3">
              <w:rPr>
                <w:rFonts w:eastAsia="Calibri"/>
                <w:lang w:eastAsia="en-US"/>
              </w:rPr>
              <w:t xml:space="preserve"> kişiyi geçmeyecek şekilde düzenlenecektir.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asenkron/</w:t>
            </w:r>
            <w:proofErr w:type="gramStart"/>
            <w:r w:rsidRPr="007A3FA3">
              <w:rPr>
                <w:rFonts w:eastAsia="Calibri"/>
                <w:lang w:eastAsia="en-US"/>
              </w:rPr>
              <w:t>senkron</w:t>
            </w:r>
            <w:proofErr w:type="gramEnd"/>
            <w:r w:rsidRPr="007A3FA3">
              <w:rPr>
                <w:rFonts w:eastAsia="Calibri"/>
                <w:lang w:eastAsia="en-US"/>
              </w:rPr>
              <w:t xml:space="preserve"> olarak OYS alt yapısı içerisinde uzaktan eğitim yöntem ve teknikleriyle verilecektir.</w:t>
            </w:r>
          </w:p>
          <w:p w:rsidR="003E6629" w:rsidRPr="007A3FA3"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7A3FA3" w:rsidRDefault="003E511F" w:rsidP="003E511F">
            <w:pPr>
              <w:spacing w:line="360" w:lineRule="auto"/>
              <w:jc w:val="both"/>
              <w:rPr>
                <w:b/>
                <w:bCs/>
                <w:color w:val="000000"/>
              </w:rPr>
            </w:pPr>
            <w:r w:rsidRPr="007A3FA3">
              <w:rPr>
                <w:b/>
                <w:bCs/>
                <w:color w:val="000000"/>
              </w:rPr>
              <w:t>7. ETKİNLİĞİN İÇERİĞİ</w:t>
            </w:r>
          </w:p>
        </w:tc>
      </w:tr>
      <w:tr w:rsidR="00F04873" w:rsidRPr="007A3FA3" w:rsidTr="00597907">
        <w:trPr>
          <w:trHeight w:val="567"/>
        </w:trPr>
        <w:tc>
          <w:tcPr>
            <w:tcW w:w="5000" w:type="pct"/>
            <w:gridSpan w:val="2"/>
            <w:vAlign w:val="center"/>
          </w:tcPr>
          <w:p w:rsidR="00F04873" w:rsidRPr="007A3FA3" w:rsidRDefault="00F04873" w:rsidP="00AA6737">
            <w:pPr>
              <w:spacing w:line="360" w:lineRule="auto"/>
              <w:rPr>
                <w:b/>
              </w:rPr>
            </w:pP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7A3FA3" w:rsidRDefault="005F5144" w:rsidP="004D5DD2">
            <w:pPr>
              <w:rPr>
                <w:b/>
              </w:rPr>
            </w:pPr>
            <w:r w:rsidRPr="007A3FA3">
              <w:rPr>
                <w:b/>
              </w:rPr>
              <w:t xml:space="preserve"> Ön Eğitim</w:t>
            </w:r>
            <w:r w:rsidR="004D5DD2" w:rsidRPr="007A3FA3">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7A3FA3" w:rsidRDefault="00326BCB" w:rsidP="00597907">
            <w:pPr>
              <w:jc w:val="center"/>
              <w:rPr>
                <w:b/>
              </w:rPr>
            </w:pPr>
            <w:r w:rsidRPr="007A3FA3">
              <w:rPr>
                <w:b/>
              </w:rPr>
              <w:t>S</w:t>
            </w:r>
            <w:r w:rsidR="0048771E" w:rsidRPr="007A3FA3">
              <w:rPr>
                <w:b/>
              </w:rPr>
              <w:t>üre</w:t>
            </w:r>
            <w:r w:rsidR="004D5DD2" w:rsidRPr="007A3FA3">
              <w:rPr>
                <w:b/>
              </w:rPr>
              <w:t xml:space="preserve"> (Saat)</w:t>
            </w: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45841" w:rsidRDefault="00245841" w:rsidP="00245841">
            <w:pPr>
              <w:pStyle w:val="ListeParagraf"/>
              <w:numPr>
                <w:ilvl w:val="0"/>
                <w:numId w:val="29"/>
              </w:numPr>
              <w:ind w:left="459"/>
              <w:jc w:val="both"/>
            </w:pPr>
            <w:r>
              <w:t>Yapay Zekâ, Yapay Sinir Ağları ve Derin Öğrenme Kavramları</w:t>
            </w:r>
          </w:p>
          <w:p w:rsidR="00245841" w:rsidRDefault="00245841" w:rsidP="00245841">
            <w:pPr>
              <w:pStyle w:val="ListeParagraf"/>
              <w:numPr>
                <w:ilvl w:val="0"/>
                <w:numId w:val="29"/>
              </w:numPr>
              <w:ind w:left="459"/>
              <w:jc w:val="both"/>
            </w:pPr>
            <w:r>
              <w:t xml:space="preserve">Derin Öğrenme Kavramı, </w:t>
            </w:r>
            <w:proofErr w:type="spellStart"/>
            <w:r>
              <w:t>Python</w:t>
            </w:r>
            <w:proofErr w:type="spellEnd"/>
            <w:r>
              <w:t xml:space="preserve"> ve derin öğrenme kütüphanelerinin kurulumu</w:t>
            </w:r>
          </w:p>
          <w:p w:rsidR="00245841" w:rsidRDefault="00245841" w:rsidP="00245841">
            <w:pPr>
              <w:pStyle w:val="ListeParagraf"/>
              <w:numPr>
                <w:ilvl w:val="0"/>
                <w:numId w:val="29"/>
              </w:numPr>
              <w:ind w:left="459"/>
              <w:jc w:val="both"/>
            </w:pPr>
            <w:r>
              <w:t>Nöron, Aktivasyon Fonksiyonu, Derin Sinir Ağlarının Çalışma Yapısı</w:t>
            </w:r>
          </w:p>
          <w:p w:rsidR="00245841" w:rsidRDefault="00245841" w:rsidP="00245841">
            <w:pPr>
              <w:pStyle w:val="ListeParagraf"/>
              <w:numPr>
                <w:ilvl w:val="0"/>
                <w:numId w:val="29"/>
              </w:numPr>
              <w:ind w:left="459"/>
              <w:jc w:val="both"/>
            </w:pPr>
            <w:proofErr w:type="spellStart"/>
            <w:r>
              <w:t>Evrişimsel</w:t>
            </w:r>
            <w:proofErr w:type="spellEnd"/>
            <w:r>
              <w:t xml:space="preserve"> Sinir Ağları (</w:t>
            </w:r>
            <w:proofErr w:type="spellStart"/>
            <w:r>
              <w:t>Convolution</w:t>
            </w:r>
            <w:proofErr w:type="spellEnd"/>
            <w:r>
              <w:t xml:space="preserve"> </w:t>
            </w:r>
            <w:proofErr w:type="spellStart"/>
            <w:r>
              <w:t>Neural</w:t>
            </w:r>
            <w:proofErr w:type="spellEnd"/>
            <w:r>
              <w:t xml:space="preserve"> Network)</w:t>
            </w:r>
          </w:p>
          <w:p w:rsidR="00245841" w:rsidRDefault="00245841" w:rsidP="00245841">
            <w:pPr>
              <w:pStyle w:val="ListeParagraf"/>
              <w:numPr>
                <w:ilvl w:val="0"/>
                <w:numId w:val="29"/>
              </w:numPr>
              <w:ind w:left="459"/>
              <w:jc w:val="both"/>
            </w:pPr>
            <w:proofErr w:type="spellStart"/>
            <w:r>
              <w:t>Convolution</w:t>
            </w:r>
            <w:proofErr w:type="spellEnd"/>
            <w:r>
              <w:t xml:space="preserve"> </w:t>
            </w:r>
            <w:proofErr w:type="spellStart"/>
            <w:r>
              <w:t>Operation</w:t>
            </w:r>
            <w:proofErr w:type="spellEnd"/>
            <w:r>
              <w:t xml:space="preserve">, </w:t>
            </w:r>
            <w:proofErr w:type="spellStart"/>
            <w:r>
              <w:t>ReLU</w:t>
            </w:r>
            <w:proofErr w:type="spellEnd"/>
            <w:r>
              <w:t xml:space="preserve"> Katmanı, Havuzlama, Düzleştirme, Tam Bağlantı</w:t>
            </w:r>
          </w:p>
          <w:p w:rsidR="00245841" w:rsidRDefault="007624FB" w:rsidP="00245841">
            <w:pPr>
              <w:pStyle w:val="ListeParagraf"/>
              <w:numPr>
                <w:ilvl w:val="0"/>
                <w:numId w:val="29"/>
              </w:numPr>
              <w:ind w:left="459"/>
              <w:jc w:val="both"/>
            </w:pPr>
            <w:r>
              <w:t xml:space="preserve">CNN Uygulaması, CNN </w:t>
            </w:r>
            <w:proofErr w:type="spellStart"/>
            <w:r>
              <w:t>Donuçlarının</w:t>
            </w:r>
            <w:proofErr w:type="spellEnd"/>
            <w:r>
              <w:t xml:space="preserve"> Değerlendirilmesi, İyileştirilmesi ve A</w:t>
            </w:r>
            <w:r w:rsidR="00245841">
              <w:t>yarlanması</w:t>
            </w:r>
          </w:p>
          <w:p w:rsidR="00245841" w:rsidRDefault="00245841" w:rsidP="00245841">
            <w:pPr>
              <w:pStyle w:val="ListeParagraf"/>
              <w:numPr>
                <w:ilvl w:val="0"/>
                <w:numId w:val="29"/>
              </w:numPr>
              <w:ind w:left="459"/>
              <w:jc w:val="both"/>
            </w:pPr>
            <w:proofErr w:type="spellStart"/>
            <w:r>
              <w:t>Recurrent</w:t>
            </w:r>
            <w:proofErr w:type="spellEnd"/>
            <w:r>
              <w:t xml:space="preserve"> </w:t>
            </w:r>
            <w:proofErr w:type="spellStart"/>
            <w:r>
              <w:t>Neural</w:t>
            </w:r>
            <w:proofErr w:type="spellEnd"/>
            <w:r>
              <w:t xml:space="preserve"> Networks (RNN)</w:t>
            </w:r>
          </w:p>
          <w:p w:rsidR="00245841" w:rsidRDefault="00245841" w:rsidP="00245841">
            <w:pPr>
              <w:pStyle w:val="ListeParagraf"/>
              <w:numPr>
                <w:ilvl w:val="0"/>
                <w:numId w:val="29"/>
              </w:numPr>
              <w:ind w:left="459"/>
              <w:jc w:val="both"/>
            </w:pPr>
            <w:proofErr w:type="spellStart"/>
            <w:r>
              <w:t>Long</w:t>
            </w:r>
            <w:proofErr w:type="spellEnd"/>
            <w:r>
              <w:t xml:space="preserve"> </w:t>
            </w:r>
            <w:proofErr w:type="spellStart"/>
            <w:r>
              <w:t>Short</w:t>
            </w:r>
            <w:proofErr w:type="spellEnd"/>
            <w:r>
              <w:t xml:space="preserve"> </w:t>
            </w:r>
            <w:proofErr w:type="spellStart"/>
            <w:r>
              <w:t>Term</w:t>
            </w:r>
            <w:proofErr w:type="spellEnd"/>
            <w:r>
              <w:t xml:space="preserve"> Memory</w:t>
            </w:r>
          </w:p>
          <w:p w:rsidR="00245841" w:rsidRDefault="00245841" w:rsidP="00245841">
            <w:pPr>
              <w:pStyle w:val="ListeParagraf"/>
              <w:numPr>
                <w:ilvl w:val="0"/>
                <w:numId w:val="29"/>
              </w:numPr>
              <w:ind w:left="459"/>
              <w:jc w:val="both"/>
            </w:pPr>
            <w:r>
              <w:t xml:space="preserve">RNN </w:t>
            </w:r>
            <w:r w:rsidR="007624FB">
              <w:t xml:space="preserve">Sonuçlarının </w:t>
            </w:r>
            <w:proofErr w:type="spellStart"/>
            <w:r w:rsidR="007624FB">
              <w:t>Değerlenedirilmesi</w:t>
            </w:r>
            <w:proofErr w:type="spellEnd"/>
            <w:r w:rsidR="007624FB">
              <w:t>, İyileştirilmesi ve Ayarlanması</w:t>
            </w:r>
          </w:p>
          <w:p w:rsidR="00E40ABE" w:rsidRDefault="00245841" w:rsidP="00245841">
            <w:pPr>
              <w:pStyle w:val="ListeParagraf"/>
              <w:numPr>
                <w:ilvl w:val="0"/>
                <w:numId w:val="29"/>
              </w:numPr>
              <w:ind w:left="459"/>
              <w:jc w:val="both"/>
            </w:pPr>
            <w:r>
              <w:t xml:space="preserve">Self </w:t>
            </w:r>
            <w:proofErr w:type="spellStart"/>
            <w:r>
              <w:t>Organizing</w:t>
            </w:r>
            <w:proofErr w:type="spellEnd"/>
            <w:r>
              <w:t xml:space="preserve"> </w:t>
            </w:r>
            <w:proofErr w:type="spellStart"/>
            <w:r>
              <w:t>Maps</w:t>
            </w:r>
            <w:proofErr w:type="spellEnd"/>
            <w:r w:rsidR="007624FB">
              <w:t xml:space="preserve">, </w:t>
            </w:r>
            <w:r>
              <w:t>SOM Uygulaması</w:t>
            </w:r>
          </w:p>
          <w:p w:rsidR="007624FB" w:rsidRPr="007A3FA3" w:rsidRDefault="007624FB" w:rsidP="007624FB">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7A3FA3" w:rsidRDefault="00E17DCC" w:rsidP="00597907">
            <w:pPr>
              <w:jc w:val="center"/>
            </w:pPr>
            <w:r>
              <w:t>24</w:t>
            </w: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7A3FA3" w:rsidRDefault="00072F28" w:rsidP="005F5144">
            <w:pPr>
              <w:pStyle w:val="ListeParagraf"/>
              <w:ind w:left="33"/>
              <w:rPr>
                <w:b/>
              </w:rPr>
            </w:pPr>
            <w:r w:rsidRPr="007A3FA3">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7A012C" w:rsidP="00597907">
            <w:pPr>
              <w:jc w:val="center"/>
            </w:pP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624FB" w:rsidRPr="007624FB" w:rsidRDefault="007624FB" w:rsidP="007624FB">
            <w:pPr>
              <w:pStyle w:val="ListeParagraf"/>
              <w:numPr>
                <w:ilvl w:val="0"/>
                <w:numId w:val="24"/>
              </w:numPr>
              <w:spacing w:after="120" w:line="360" w:lineRule="auto"/>
              <w:ind w:left="459"/>
              <w:jc w:val="both"/>
              <w:rPr>
                <w:rFonts w:eastAsia="Calibri"/>
                <w:lang w:eastAsia="en-US"/>
              </w:rPr>
            </w:pPr>
            <w:r w:rsidRPr="007624FB">
              <w:rPr>
                <w:rFonts w:eastAsia="Calibri"/>
                <w:lang w:eastAsia="en-US"/>
              </w:rPr>
              <w:t>Derin Öğrenme İle Görüntü Üzerinde Sınıflandırma Probleminin Belirlenmesi</w:t>
            </w:r>
          </w:p>
          <w:p w:rsidR="007624FB" w:rsidRPr="007624FB" w:rsidRDefault="007624FB" w:rsidP="007624FB">
            <w:pPr>
              <w:pStyle w:val="ListeParagraf"/>
              <w:numPr>
                <w:ilvl w:val="0"/>
                <w:numId w:val="24"/>
              </w:numPr>
              <w:spacing w:after="120" w:line="360" w:lineRule="auto"/>
              <w:ind w:left="459"/>
              <w:jc w:val="both"/>
              <w:rPr>
                <w:rFonts w:eastAsia="Calibri"/>
                <w:lang w:eastAsia="en-US"/>
              </w:rPr>
            </w:pPr>
            <w:r w:rsidRPr="007624FB">
              <w:rPr>
                <w:rFonts w:eastAsia="Calibri"/>
                <w:lang w:eastAsia="en-US"/>
              </w:rPr>
              <w:t>Derin Öğrenme Modelinin Belirlenmesi</w:t>
            </w:r>
          </w:p>
          <w:p w:rsidR="007624FB" w:rsidRPr="007624FB" w:rsidRDefault="007624FB" w:rsidP="007624FB">
            <w:pPr>
              <w:pStyle w:val="ListeParagraf"/>
              <w:numPr>
                <w:ilvl w:val="0"/>
                <w:numId w:val="24"/>
              </w:numPr>
              <w:spacing w:after="120" w:line="360" w:lineRule="auto"/>
              <w:ind w:left="459"/>
              <w:jc w:val="both"/>
              <w:rPr>
                <w:rFonts w:eastAsia="Calibri"/>
                <w:lang w:eastAsia="en-US"/>
              </w:rPr>
            </w:pPr>
            <w:r w:rsidRPr="007624FB">
              <w:rPr>
                <w:rFonts w:eastAsia="Calibri"/>
                <w:lang w:eastAsia="en-US"/>
              </w:rPr>
              <w:lastRenderedPageBreak/>
              <w:t>Veri Analiz İşlemleri</w:t>
            </w:r>
          </w:p>
          <w:p w:rsidR="007624FB" w:rsidRPr="007624FB" w:rsidRDefault="007624FB" w:rsidP="007624FB">
            <w:pPr>
              <w:pStyle w:val="ListeParagraf"/>
              <w:numPr>
                <w:ilvl w:val="0"/>
                <w:numId w:val="24"/>
              </w:numPr>
              <w:spacing w:after="120" w:line="360" w:lineRule="auto"/>
              <w:ind w:left="459"/>
              <w:jc w:val="both"/>
              <w:rPr>
                <w:rFonts w:eastAsia="Calibri"/>
                <w:lang w:eastAsia="en-US"/>
              </w:rPr>
            </w:pPr>
            <w:r w:rsidRPr="007624FB">
              <w:rPr>
                <w:rFonts w:eastAsia="Calibri"/>
                <w:lang w:eastAsia="en-US"/>
              </w:rPr>
              <w:t>Model Kurulumu</w:t>
            </w:r>
          </w:p>
          <w:p w:rsidR="007624FB" w:rsidRPr="007624FB" w:rsidRDefault="007624FB" w:rsidP="007624FB">
            <w:pPr>
              <w:pStyle w:val="ListeParagraf"/>
              <w:numPr>
                <w:ilvl w:val="0"/>
                <w:numId w:val="24"/>
              </w:numPr>
              <w:spacing w:after="120" w:line="360" w:lineRule="auto"/>
              <w:ind w:left="459"/>
              <w:jc w:val="both"/>
              <w:rPr>
                <w:rFonts w:eastAsia="Calibri"/>
                <w:lang w:eastAsia="en-US"/>
              </w:rPr>
            </w:pPr>
            <w:r w:rsidRPr="007624FB">
              <w:rPr>
                <w:rFonts w:eastAsia="Calibri"/>
                <w:lang w:eastAsia="en-US"/>
              </w:rPr>
              <w:t>Model Değerlendirme</w:t>
            </w:r>
          </w:p>
          <w:p w:rsidR="006D272E" w:rsidRPr="007A3FA3" w:rsidRDefault="006D272E" w:rsidP="007624FB">
            <w:pPr>
              <w:pStyle w:val="ListeParagraf"/>
              <w:spacing w:after="120" w:line="360" w:lineRule="auto"/>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E17DCC" w:rsidP="00597907">
            <w:pPr>
              <w:jc w:val="center"/>
            </w:pPr>
            <w:r>
              <w:lastRenderedPageBreak/>
              <w:t>2</w:t>
            </w:r>
          </w:p>
        </w:tc>
      </w:tr>
      <w:tr w:rsidR="000A2505"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7A3FA3" w:rsidRDefault="009E7813" w:rsidP="000A2505">
            <w:pPr>
              <w:rPr>
                <w:b/>
              </w:rPr>
            </w:pPr>
            <w:r w:rsidRPr="007A3FA3">
              <w:rPr>
                <w:b/>
              </w:rPr>
              <w:t>Ara Değerlendirme</w:t>
            </w:r>
          </w:p>
          <w:p w:rsidR="007B4762" w:rsidRPr="007A3FA3" w:rsidRDefault="007B4762" w:rsidP="007B4762">
            <w:pPr>
              <w:pStyle w:val="ListeParagraf"/>
              <w:numPr>
                <w:ilvl w:val="0"/>
                <w:numId w:val="21"/>
              </w:numPr>
              <w:ind w:left="459"/>
            </w:pPr>
            <w:r w:rsidRPr="007A3FA3">
              <w:t>Sınıf İçi Uygu</w:t>
            </w:r>
            <w:r w:rsidR="00EE6356" w:rsidRPr="007A3FA3">
              <w:t xml:space="preserve">lamalara Yönelik </w:t>
            </w:r>
            <w:r w:rsidR="001A3973" w:rsidRPr="007A3FA3">
              <w:t>Geri Bildirim Alma ve Değerlendirme</w:t>
            </w:r>
          </w:p>
          <w:p w:rsidR="00482A05" w:rsidRPr="007A3FA3"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7A3FA3" w:rsidRDefault="00C973B8" w:rsidP="00597907">
            <w:pPr>
              <w:jc w:val="center"/>
            </w:pPr>
            <w:r>
              <w:t>3</w:t>
            </w:r>
          </w:p>
        </w:tc>
      </w:tr>
      <w:tr w:rsidR="00072F28" w:rsidRPr="007A3FA3"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0A2505">
            <w:pPr>
              <w:rPr>
                <w:b/>
              </w:rPr>
            </w:pPr>
            <w:r w:rsidRPr="007A3FA3">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597907">
            <w:pPr>
              <w:jc w:val="center"/>
            </w:pP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973B8" w:rsidRPr="00C973B8" w:rsidRDefault="00C973B8" w:rsidP="00C973B8">
            <w:pPr>
              <w:pStyle w:val="ListeParagraf"/>
              <w:numPr>
                <w:ilvl w:val="0"/>
                <w:numId w:val="25"/>
              </w:numPr>
              <w:ind w:left="459"/>
              <w:rPr>
                <w:rFonts w:eastAsia="Calibri"/>
                <w:lang w:eastAsia="en-US"/>
              </w:rPr>
            </w:pPr>
            <w:r w:rsidRPr="00C973B8">
              <w:rPr>
                <w:rFonts w:eastAsia="Calibri"/>
                <w:lang w:eastAsia="en-US"/>
              </w:rPr>
              <w:t>Derin Öğrenme İle Görüntü Üzerinde Sınıflandırma Probleminin Belirlenmesi</w:t>
            </w:r>
          </w:p>
          <w:p w:rsidR="00C973B8" w:rsidRPr="00C973B8" w:rsidRDefault="00C973B8" w:rsidP="00C973B8">
            <w:pPr>
              <w:pStyle w:val="ListeParagraf"/>
              <w:numPr>
                <w:ilvl w:val="0"/>
                <w:numId w:val="25"/>
              </w:numPr>
              <w:ind w:left="459"/>
              <w:rPr>
                <w:rFonts w:eastAsia="Calibri"/>
                <w:lang w:eastAsia="en-US"/>
              </w:rPr>
            </w:pPr>
            <w:r w:rsidRPr="00C973B8">
              <w:rPr>
                <w:rFonts w:eastAsia="Calibri"/>
                <w:lang w:eastAsia="en-US"/>
              </w:rPr>
              <w:t>Çalışmaya Uygulanacak Derin Öğrenme Modelinin Belirlenmesi</w:t>
            </w:r>
          </w:p>
          <w:p w:rsidR="00C973B8" w:rsidRPr="00C973B8" w:rsidRDefault="00C973B8" w:rsidP="00C973B8">
            <w:pPr>
              <w:pStyle w:val="ListeParagraf"/>
              <w:numPr>
                <w:ilvl w:val="0"/>
                <w:numId w:val="25"/>
              </w:numPr>
              <w:ind w:left="459"/>
              <w:rPr>
                <w:rFonts w:eastAsia="Calibri"/>
                <w:lang w:eastAsia="en-US"/>
              </w:rPr>
            </w:pPr>
            <w:r w:rsidRPr="00C973B8">
              <w:rPr>
                <w:rFonts w:eastAsia="Calibri"/>
                <w:lang w:eastAsia="en-US"/>
              </w:rPr>
              <w:t>Model Kurulumu</w:t>
            </w:r>
          </w:p>
          <w:p w:rsidR="00C973B8" w:rsidRPr="00C973B8" w:rsidRDefault="00C973B8" w:rsidP="00C973B8">
            <w:pPr>
              <w:pStyle w:val="ListeParagraf"/>
              <w:numPr>
                <w:ilvl w:val="0"/>
                <w:numId w:val="25"/>
              </w:numPr>
              <w:ind w:left="459"/>
              <w:rPr>
                <w:rFonts w:eastAsia="Calibri"/>
                <w:lang w:eastAsia="en-US"/>
              </w:rPr>
            </w:pPr>
            <w:r w:rsidRPr="00C973B8">
              <w:rPr>
                <w:rFonts w:eastAsia="Calibri"/>
                <w:lang w:eastAsia="en-US"/>
              </w:rPr>
              <w:t>Model Değerlendirme</w:t>
            </w:r>
          </w:p>
          <w:p w:rsidR="006D272E" w:rsidRPr="007A3FA3" w:rsidRDefault="006D272E" w:rsidP="00C973B8">
            <w:pPr>
              <w:pStyle w:val="ListeParagraf"/>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E17DCC" w:rsidP="00597907">
            <w:pPr>
              <w:jc w:val="center"/>
            </w:pPr>
            <w:r>
              <w:t>4</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CC25C8" w:rsidP="000A2505">
            <w:pPr>
              <w:rPr>
                <w:b/>
              </w:rPr>
            </w:pPr>
            <w:r w:rsidRPr="007A3FA3">
              <w:rPr>
                <w:b/>
              </w:rPr>
              <w:t>İzleme</w:t>
            </w:r>
            <w:r w:rsidR="00503CE5" w:rsidRPr="007A3FA3">
              <w:rPr>
                <w:b/>
              </w:rPr>
              <w:t xml:space="preserve"> ve D</w:t>
            </w:r>
            <w:r w:rsidR="008E2FDE" w:rsidRPr="007A3FA3">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C973B8" w:rsidP="005F5144">
            <w:pPr>
              <w:jc w:val="center"/>
            </w:pPr>
            <w:r>
              <w:t>2</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4D5DD2" w:rsidP="004D5DD2">
            <w:pPr>
              <w:pStyle w:val="ListeParagraf"/>
              <w:ind w:left="27"/>
              <w:rPr>
                <w:b/>
              </w:rPr>
            </w:pPr>
            <w:r w:rsidRPr="007A3FA3">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E17DCC" w:rsidP="00415D2A">
            <w:pPr>
              <w:rPr>
                <w:b/>
              </w:rPr>
            </w:pPr>
            <w:r>
              <w:rPr>
                <w:b/>
              </w:rPr>
              <w:t xml:space="preserve">        35</w:t>
            </w:r>
          </w:p>
        </w:tc>
      </w:tr>
    </w:tbl>
    <w:p w:rsidR="00E16AA5" w:rsidRPr="007A3FA3" w:rsidRDefault="00E16AA5" w:rsidP="00597907"/>
    <w:p w:rsidR="002E0705" w:rsidRPr="007A3FA3" w:rsidRDefault="002E0705" w:rsidP="00AA6737">
      <w:pPr>
        <w:spacing w:line="360" w:lineRule="auto"/>
      </w:pPr>
    </w:p>
    <w:p w:rsidR="00E85E8C" w:rsidRPr="007A3FA3"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A3FA3">
        <w:rPr>
          <w:b/>
          <w:lang w:val="en-US" w:eastAsia="en-US"/>
        </w:rPr>
        <w:t>ÖĞRETİM</w:t>
      </w:r>
      <w:r w:rsidRPr="007A3FA3">
        <w:rPr>
          <w:rFonts w:eastAsia="Arial Unicode MS"/>
          <w:b/>
          <w:lang w:val="en-US" w:eastAsia="en-US"/>
        </w:rPr>
        <w:t xml:space="preserve"> YÖNTEM TEKNİK VE STRATEJİLERİ</w:t>
      </w:r>
    </w:p>
    <w:p w:rsidR="003A3E8B" w:rsidRPr="007A3FA3" w:rsidRDefault="003A3E8B" w:rsidP="00183F87">
      <w:pPr>
        <w:pStyle w:val="ListeParagraf"/>
        <w:widowControl w:val="0"/>
        <w:numPr>
          <w:ilvl w:val="0"/>
          <w:numId w:val="5"/>
        </w:numPr>
        <w:spacing w:before="60"/>
        <w:ind w:left="993"/>
        <w:jc w:val="both"/>
      </w:pPr>
      <w:r w:rsidRPr="007A3FA3">
        <w:t xml:space="preserve">Katılımcılara, eğitim ve gerekli dokümanlar ÖBA alt yapısı içerisinde elektronik ortamda verilecektir. </w:t>
      </w:r>
    </w:p>
    <w:p w:rsidR="003A3E8B" w:rsidRPr="007A3FA3" w:rsidRDefault="003A3E8B" w:rsidP="00760B49">
      <w:pPr>
        <w:pStyle w:val="ListeParagraf"/>
        <w:widowControl w:val="0"/>
        <w:numPr>
          <w:ilvl w:val="0"/>
          <w:numId w:val="5"/>
        </w:numPr>
        <w:spacing w:before="60"/>
        <w:ind w:left="993"/>
        <w:jc w:val="both"/>
      </w:pPr>
      <w:bookmarkStart w:id="1" w:name="_Hlk41648304"/>
      <w:r w:rsidRPr="007A3FA3">
        <w:t xml:space="preserve">Bilgi Teknolojilerinin verdiği </w:t>
      </w:r>
      <w:r w:rsidR="004D5DD2" w:rsidRPr="007A3FA3">
        <w:t>imkânlar</w:t>
      </w:r>
      <w:r w:rsidRPr="007A3FA3">
        <w:t xml:space="preserve"> doğrultusunda çevrim içi ve çevrim dışı uygulamalar (sesli, görüntülü ve etkileşimli uygulamalar, ödev,</w:t>
      </w:r>
      <w:r w:rsidR="00760B49" w:rsidRPr="007A3FA3">
        <w:t xml:space="preserve"> </w:t>
      </w:r>
      <w:proofErr w:type="spellStart"/>
      <w:r w:rsidRPr="007A3FA3">
        <w:t>portfolyo</w:t>
      </w:r>
      <w:proofErr w:type="spellEnd"/>
      <w:r w:rsidRPr="007A3FA3">
        <w:t xml:space="preserve">, sanal sınıf uygulamaları vb. teknolojiler) tek başına veya birlikte kullanılabilecektir. </w:t>
      </w:r>
    </w:p>
    <w:bookmarkEnd w:id="1"/>
    <w:p w:rsidR="003A3E8B" w:rsidRPr="007A3FA3" w:rsidRDefault="003A3E8B" w:rsidP="00183F87">
      <w:pPr>
        <w:pStyle w:val="ListeParagraf"/>
        <w:widowControl w:val="0"/>
        <w:numPr>
          <w:ilvl w:val="0"/>
          <w:numId w:val="5"/>
        </w:numPr>
        <w:spacing w:before="60"/>
        <w:ind w:left="993"/>
        <w:jc w:val="both"/>
      </w:pPr>
      <w:r w:rsidRPr="007A3FA3">
        <w:t>Programın hedeflerine ulaşmak için uzaktan eğitimde sunuş yoluyla öğretim stratejisi kullanılacak ve katılımcıların etkileşimli uygulamalar ile konuyu pekiştirmesi sağlanacaktır.</w:t>
      </w:r>
    </w:p>
    <w:p w:rsidR="003A3E8B" w:rsidRPr="007A3FA3" w:rsidRDefault="00B40BA3" w:rsidP="003A3E8B">
      <w:pPr>
        <w:pStyle w:val="ListeParagraf"/>
        <w:widowControl w:val="0"/>
        <w:numPr>
          <w:ilvl w:val="0"/>
          <w:numId w:val="5"/>
        </w:numPr>
        <w:spacing w:before="60"/>
        <w:ind w:left="993"/>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E85E8C" w:rsidRPr="007A3FA3"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A3FA3">
        <w:rPr>
          <w:b/>
          <w:color w:val="000000"/>
          <w:u w:color="000000"/>
        </w:rPr>
        <w:t>ÖLÇME</w:t>
      </w:r>
      <w:r w:rsidRPr="007A3FA3">
        <w:rPr>
          <w:rFonts w:eastAsia="Calibri"/>
          <w:b/>
          <w:color w:val="000000"/>
          <w:u w:color="000000"/>
        </w:rPr>
        <w:t xml:space="preserve"> VE DEĞERLENDİRME</w:t>
      </w:r>
    </w:p>
    <w:p w:rsidR="00F9119A" w:rsidRPr="007A3FA3" w:rsidRDefault="00B40BA3" w:rsidP="00183F87">
      <w:pPr>
        <w:pStyle w:val="ListeParagraf"/>
        <w:widowControl w:val="0"/>
        <w:numPr>
          <w:ilvl w:val="0"/>
          <w:numId w:val="5"/>
        </w:numPr>
        <w:spacing w:before="60"/>
        <w:ind w:left="993"/>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7A3FA3" w:rsidRDefault="00B40BA3" w:rsidP="00183F87">
      <w:pPr>
        <w:pStyle w:val="ListeParagraf"/>
        <w:widowControl w:val="0"/>
        <w:numPr>
          <w:ilvl w:val="0"/>
          <w:numId w:val="5"/>
        </w:numPr>
        <w:spacing w:before="60"/>
        <w:ind w:left="993"/>
        <w:jc w:val="both"/>
      </w:pPr>
      <w:r w:rsidRPr="007A3F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760B49">
      <w:pPr>
        <w:pStyle w:val="ListeParagraf"/>
        <w:numPr>
          <w:ilvl w:val="0"/>
          <w:numId w:val="5"/>
        </w:numPr>
        <w:ind w:left="993"/>
      </w:pPr>
      <w:r w:rsidRPr="007A3FA3">
        <w:t>Faaliyetin sonunda katılımcılara eğitimle ilgili “katılım belgesi” (e-sertifika) verilecektir.</w:t>
      </w:r>
    </w:p>
    <w:p w:rsidR="00760B49" w:rsidRPr="007A3FA3" w:rsidRDefault="00760B49" w:rsidP="00760B49">
      <w:pPr>
        <w:pStyle w:val="ListeParagraf"/>
        <w:widowControl w:val="0"/>
        <w:spacing w:before="60"/>
        <w:ind w:left="993"/>
        <w:jc w:val="both"/>
      </w:pPr>
    </w:p>
    <w:sectPr w:rsidR="00760B49" w:rsidRPr="007A3FA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709" w:rsidRDefault="00617709" w:rsidP="00C75981">
      <w:r>
        <w:separator/>
      </w:r>
    </w:p>
  </w:endnote>
  <w:endnote w:type="continuationSeparator" w:id="0">
    <w:p w:rsidR="00617709" w:rsidRDefault="00617709"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A0AAD">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709" w:rsidRDefault="00617709" w:rsidP="00C75981">
      <w:r>
        <w:separator/>
      </w:r>
    </w:p>
  </w:footnote>
  <w:footnote w:type="continuationSeparator" w:id="0">
    <w:p w:rsidR="00617709" w:rsidRDefault="00617709"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8"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AA6FF7"/>
    <w:multiLevelType w:val="hybridMultilevel"/>
    <w:tmpl w:val="26AE333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6"/>
  </w:num>
  <w:num w:numId="3">
    <w:abstractNumId w:val="17"/>
  </w:num>
  <w:num w:numId="4">
    <w:abstractNumId w:val="14"/>
  </w:num>
  <w:num w:numId="5">
    <w:abstractNumId w:val="13"/>
  </w:num>
  <w:num w:numId="6">
    <w:abstractNumId w:val="24"/>
  </w:num>
  <w:num w:numId="7">
    <w:abstractNumId w:val="26"/>
  </w:num>
  <w:num w:numId="8">
    <w:abstractNumId w:val="28"/>
  </w:num>
  <w:num w:numId="9">
    <w:abstractNumId w:val="9"/>
  </w:num>
  <w:num w:numId="10">
    <w:abstractNumId w:val="16"/>
  </w:num>
  <w:num w:numId="11">
    <w:abstractNumId w:val="27"/>
  </w:num>
  <w:num w:numId="12">
    <w:abstractNumId w:val="1"/>
  </w:num>
  <w:num w:numId="13">
    <w:abstractNumId w:val="20"/>
  </w:num>
  <w:num w:numId="14">
    <w:abstractNumId w:val="8"/>
  </w:num>
  <w:num w:numId="15">
    <w:abstractNumId w:val="10"/>
  </w:num>
  <w:num w:numId="16">
    <w:abstractNumId w:val="21"/>
  </w:num>
  <w:num w:numId="17">
    <w:abstractNumId w:val="4"/>
  </w:num>
  <w:num w:numId="18">
    <w:abstractNumId w:val="25"/>
  </w:num>
  <w:num w:numId="19">
    <w:abstractNumId w:val="22"/>
  </w:num>
  <w:num w:numId="20">
    <w:abstractNumId w:val="15"/>
  </w:num>
  <w:num w:numId="21">
    <w:abstractNumId w:val="3"/>
  </w:num>
  <w:num w:numId="22">
    <w:abstractNumId w:val="12"/>
  </w:num>
  <w:num w:numId="23">
    <w:abstractNumId w:val="7"/>
  </w:num>
  <w:num w:numId="24">
    <w:abstractNumId w:val="2"/>
  </w:num>
  <w:num w:numId="25">
    <w:abstractNumId w:val="5"/>
  </w:num>
  <w:num w:numId="26">
    <w:abstractNumId w:val="19"/>
  </w:num>
  <w:num w:numId="27">
    <w:abstractNumId w:val="11"/>
  </w:num>
  <w:num w:numId="28">
    <w:abstractNumId w:val="0"/>
  </w:num>
  <w:num w:numId="2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formsDesig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45841"/>
    <w:rsid w:val="00250F1F"/>
    <w:rsid w:val="00251F1D"/>
    <w:rsid w:val="0027038B"/>
    <w:rsid w:val="00273B1B"/>
    <w:rsid w:val="00274AAB"/>
    <w:rsid w:val="00276062"/>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547FE"/>
    <w:rsid w:val="003629A9"/>
    <w:rsid w:val="00365F3B"/>
    <w:rsid w:val="003709DD"/>
    <w:rsid w:val="0037175B"/>
    <w:rsid w:val="003A3E8B"/>
    <w:rsid w:val="003A4DB0"/>
    <w:rsid w:val="003A4EA5"/>
    <w:rsid w:val="003B002B"/>
    <w:rsid w:val="003B053F"/>
    <w:rsid w:val="003E1FDD"/>
    <w:rsid w:val="003E511F"/>
    <w:rsid w:val="003E6629"/>
    <w:rsid w:val="003F7517"/>
    <w:rsid w:val="0041447F"/>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496C"/>
    <w:rsid w:val="005B70D7"/>
    <w:rsid w:val="005C0425"/>
    <w:rsid w:val="005D3DFC"/>
    <w:rsid w:val="005D4548"/>
    <w:rsid w:val="005D5A78"/>
    <w:rsid w:val="005D6D73"/>
    <w:rsid w:val="005F5144"/>
    <w:rsid w:val="006104B6"/>
    <w:rsid w:val="006147D1"/>
    <w:rsid w:val="00615888"/>
    <w:rsid w:val="00617709"/>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30A4"/>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24FB"/>
    <w:rsid w:val="007635C6"/>
    <w:rsid w:val="00770747"/>
    <w:rsid w:val="00770B54"/>
    <w:rsid w:val="007816D2"/>
    <w:rsid w:val="00786D15"/>
    <w:rsid w:val="00793852"/>
    <w:rsid w:val="00797851"/>
    <w:rsid w:val="007A012C"/>
    <w:rsid w:val="007A3FA3"/>
    <w:rsid w:val="007B1788"/>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A0AAD"/>
    <w:rsid w:val="009A1760"/>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7712C"/>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973B8"/>
    <w:rsid w:val="00CB7587"/>
    <w:rsid w:val="00CC25C8"/>
    <w:rsid w:val="00CC4241"/>
    <w:rsid w:val="00CD0588"/>
    <w:rsid w:val="00CD4937"/>
    <w:rsid w:val="00CD65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E1B72"/>
    <w:rsid w:val="00DE262F"/>
    <w:rsid w:val="00DE573F"/>
    <w:rsid w:val="00DF30AC"/>
    <w:rsid w:val="00DF471A"/>
    <w:rsid w:val="00E0159E"/>
    <w:rsid w:val="00E16AA5"/>
    <w:rsid w:val="00E17DCC"/>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96FDC"/>
    <w:rsid w:val="00FA25F5"/>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82CB7-5F76-4CB8-AEC2-8EC0308E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728</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2022-03-18T13:58:00Z</dcterms:created>
  <dcterms:modified xsi:type="dcterms:W3CDTF">2022-03-21T08:10:00Z</dcterms:modified>
</cp:coreProperties>
</file>